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D’après les travaux de Heinrich (1990) sur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Arvicola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le gisement de Taubach en Thuringe (Allemagne) appartient au complexe Eemien. La radiométrie suggère un âge d’environ 110.000 ans (Brà¼nnacker et al., 1983).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Musil (1968) et Forsten (1999) ont déjà discuté et comparé la forme caballine appelée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taubachensis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Je ne présente ici que quelques photogaphies et mesures du matériel que j’ai observé à Weimar.</w:t>
      </w:r>
    </w:p>
    <w:p>
      <w:pPr>
        <w:pStyle w:val="Heading3"/>
        <w:widowControl/>
        <w:pBdr/>
        <w:bidi w:val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Références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Brà¼nnacker, K., Jà¤ger, K. D., Hennig, G. J., Preuss, J. &amp; R. Grà¼n (1983) - Radiometrische Untersuchungen zur Datierung milleleuropà¤ischer Travertinvorkommen. Ethnographisch-Archaeologische Zeitschrift, 24 : 217-266.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Forsten A., 1999. â€“ The horses (genus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 from the Middle Pleistocene of Steinheim, Germany. In : Haynes G., Klimovicz J. and Reumer J.W.F. (eds) â€“ Mammoths and the Mammoth fauna : studies of an extinct ecosystem â€“ Deinsea 6 : 147-154, 3 fig.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Heinrich W.D., 1990 - Review of fossil arvicolids (Mammalia, Rodentia) from the Pliocene and Quaternary in the German Democratic Republic. Int. Symp. Evol. Phyl. Biostr. Arvicolids : 183-200, 5 fig., 121 réf. bibl.,Praha.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Musil, R., 1968 - Die Equiden aus dem Travertin von Ehringsdorf - Palà¤ontologische Abhandlungen 23 : 265 â€“ 335.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  <w:font w:name="Lucida Grande">
    <w:altName w:val="Tahom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LibreOffice/7.4.3.2$Windows_X86_64 LibreOffice_project/1048a8393ae2eeec98dff31b5c133c5f1d08b890</Application>
  <AppVersion>15.0000</AppVersion>
  <Pages>1</Pages>
  <Words>192</Words>
  <Characters>1043</Characters>
  <CharactersWithSpaces>1223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2024-08-02T18:17:23Z</dcterms:modified>
  <cp:revision>11</cp:revision>
  <dc:subject/>
  <dc:title/>
</cp:coreProperties>
</file>